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DB" w:rsidRPr="00CA00A8" w:rsidRDefault="00C72ADB" w:rsidP="00C72ADB">
      <w:pPr>
        <w:autoSpaceDN w:val="0"/>
        <w:rPr>
          <w:rFonts w:ascii="ＭＳ 明朝" w:eastAsia="ＭＳ 明朝" w:hAnsi="ＭＳ 明朝"/>
          <w:szCs w:val="21"/>
        </w:rPr>
      </w:pPr>
    </w:p>
    <w:p w:rsidR="00C72ADB" w:rsidRPr="00A42638" w:rsidRDefault="00C72ADB" w:rsidP="00C72AD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A42638">
        <w:rPr>
          <w:rFonts w:ascii="ＭＳ 明朝" w:eastAsia="ＭＳ 明朝" w:hAnsi="ＭＳ 明朝" w:hint="eastAsia"/>
          <w:sz w:val="32"/>
          <w:szCs w:val="32"/>
        </w:rPr>
        <w:t xml:space="preserve">財　務　状　</w:t>
      </w:r>
      <w:bookmarkStart w:id="0" w:name="_GoBack"/>
      <w:bookmarkEnd w:id="0"/>
      <w:r w:rsidRPr="00A42638">
        <w:rPr>
          <w:rFonts w:ascii="ＭＳ 明朝" w:eastAsia="ＭＳ 明朝" w:hAnsi="ＭＳ 明朝" w:hint="eastAsia"/>
          <w:sz w:val="32"/>
          <w:szCs w:val="32"/>
        </w:rPr>
        <w:t>況　表</w:t>
      </w:r>
    </w:p>
    <w:p w:rsidR="009E0189" w:rsidRPr="00A42638" w:rsidRDefault="000D1AAA" w:rsidP="009E0189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商号･名称等</w:t>
      </w:r>
      <w:r w:rsidR="009E0189" w:rsidRPr="00A42638">
        <w:rPr>
          <w:rFonts w:ascii="ＭＳ 明朝" w:eastAsia="ＭＳ 明朝" w:hAnsi="ＭＳ 明朝" w:hint="eastAsia"/>
          <w:szCs w:val="21"/>
        </w:rPr>
        <w:t>（構成</w:t>
      </w:r>
      <w:r w:rsidR="001B7A1F">
        <w:rPr>
          <w:rFonts w:ascii="ＭＳ 明朝" w:eastAsia="ＭＳ 明朝" w:hAnsi="ＭＳ 明朝" w:hint="eastAsia"/>
          <w:szCs w:val="21"/>
        </w:rPr>
        <w:t>法人</w:t>
      </w:r>
      <w:r w:rsidR="009E0189" w:rsidRPr="00A42638">
        <w:rPr>
          <w:rFonts w:ascii="ＭＳ 明朝" w:eastAsia="ＭＳ 明朝" w:hAnsi="ＭＳ 明朝" w:hint="eastAsia"/>
          <w:szCs w:val="21"/>
        </w:rPr>
        <w:t>名）【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9E0189" w:rsidRPr="00A42638">
        <w:rPr>
          <w:rFonts w:ascii="ＭＳ 明朝" w:eastAsia="ＭＳ 明朝" w:hAnsi="ＭＳ 明朝" w:hint="eastAsia"/>
          <w:szCs w:val="21"/>
        </w:rPr>
        <w:t xml:space="preserve">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2487"/>
        <w:gridCol w:w="2487"/>
        <w:gridCol w:w="2487"/>
      </w:tblGrid>
      <w:tr w:rsidR="00C72ADB" w:rsidRPr="00A42638" w:rsidTr="009E0189">
        <w:tc>
          <w:tcPr>
            <w:tcW w:w="1668" w:type="dxa"/>
            <w:shd w:val="clear" w:color="auto" w:fill="D9D9D9" w:themeFill="background1" w:themeFillShade="D9"/>
          </w:tcPr>
          <w:p w:rsidR="00C72ADB" w:rsidRPr="00A42638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ADB" w:rsidRPr="00A42638" w:rsidRDefault="00C72ADB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C72ADB" w:rsidRPr="00A42638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平成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C72ADB" w:rsidRPr="00A42638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平成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C72ADB" w:rsidRPr="00A42638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平成　　年度</w:t>
            </w:r>
          </w:p>
        </w:tc>
      </w:tr>
      <w:tr w:rsidR="00C72ADB" w:rsidRPr="00A42638" w:rsidTr="009E0189">
        <w:trPr>
          <w:trHeight w:val="652"/>
        </w:trPr>
        <w:tc>
          <w:tcPr>
            <w:tcW w:w="1668" w:type="dxa"/>
            <w:vAlign w:val="center"/>
          </w:tcPr>
          <w:p w:rsidR="00C72ADB" w:rsidRPr="00A42638" w:rsidRDefault="00FC62DF" w:rsidP="009E0189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  <w:r w:rsidR="00C72ADB" w:rsidRPr="00A42638">
              <w:rPr>
                <w:rFonts w:ascii="ＭＳ 明朝" w:eastAsia="ＭＳ 明朝" w:hAnsi="ＭＳ 明朝" w:hint="eastAsia"/>
              </w:rPr>
              <w:t xml:space="preserve">　</w:t>
            </w:r>
            <w:r w:rsidR="00AC7B4F">
              <w:rPr>
                <w:rFonts w:ascii="ＭＳ 明朝" w:eastAsia="ＭＳ 明朝" w:hAnsi="ＭＳ 明朝" w:hint="eastAsia"/>
              </w:rPr>
              <w:t xml:space="preserve">　</w:t>
            </w:r>
            <w:r w:rsidR="00C72ADB" w:rsidRPr="00A42638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08" w:type="dxa"/>
            <w:vAlign w:val="center"/>
          </w:tcPr>
          <w:p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72ADB" w:rsidRPr="00A42638" w:rsidTr="009E0189">
        <w:trPr>
          <w:trHeight w:val="704"/>
        </w:trPr>
        <w:tc>
          <w:tcPr>
            <w:tcW w:w="1668" w:type="dxa"/>
            <w:vAlign w:val="center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8" w:type="dxa"/>
            <w:vAlign w:val="center"/>
          </w:tcPr>
          <w:p w:rsidR="00C72ADB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C72ADB" w:rsidRPr="00A42638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rPr>
          <w:trHeight w:val="700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当期利益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rPr>
          <w:trHeight w:val="1325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売上</w:t>
            </w:r>
            <w:r w:rsidR="00FC62DF">
              <w:rPr>
                <w:rFonts w:ascii="ＭＳ 明朝" w:eastAsia="ＭＳ 明朝" w:hAnsi="ＭＳ 明朝" w:hint="eastAsia"/>
              </w:rPr>
              <w:t>高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:rsidR="00AC63D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DC0E0" wp14:editId="4E5D131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9D30CA" id="直線コネクタ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VoDCv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B2184B" wp14:editId="425AE54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C2C554" id="直線コネクタ 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01ote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1A2A62" wp14:editId="6AD8D2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70D3B4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9E0189" w:rsidRPr="00A42638" w:rsidTr="009E0189">
        <w:trPr>
          <w:trHeight w:val="1257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流動比率</w:t>
            </w:r>
          </w:p>
          <w:p w:rsidR="009E0189" w:rsidRPr="00A42638" w:rsidRDefault="00F7216D" w:rsidP="009E0189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="009E0189" w:rsidRPr="00A42638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1B330D" wp14:editId="7D823E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16BDE0" id="直線コネクタ 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HTNs6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B330AF" wp14:editId="5D5F4F1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EA75BD" id="直線コネクタ 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oXjmH8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6AE573" wp14:editId="1BF1456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B0CDBB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JKIJ2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  <w:tr w:rsidR="009E0189" w:rsidRPr="00A42638" w:rsidTr="009E0189"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③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総資産　④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A42638" w:rsidTr="009E0189">
        <w:trPr>
          <w:trHeight w:val="1225"/>
        </w:trPr>
        <w:tc>
          <w:tcPr>
            <w:tcW w:w="1668" w:type="dxa"/>
            <w:vAlign w:val="center"/>
          </w:tcPr>
          <w:p w:rsidR="009E0189" w:rsidRPr="00A42638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自己資本比率</w:t>
            </w:r>
          </w:p>
          <w:p w:rsidR="009E0189" w:rsidRPr="00A42638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8" w:type="dxa"/>
            <w:vAlign w:val="center"/>
          </w:tcPr>
          <w:p w:rsidR="009E0189" w:rsidRPr="00A42638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A42638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00EF25" wp14:editId="48E306A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00D14D" id="直線コネクタ 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MtzQEAAMIDAAAOAAAAZHJzL2Uyb0RvYy54bWysU0uOEzEQ3SNxB8t70p3RQIZ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48vzm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mOmDLc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840971" wp14:editId="0C6B11C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F7CD25" id="直線コネクタ 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i1UxR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  <w:tc>
          <w:tcPr>
            <w:tcW w:w="2487" w:type="dxa"/>
          </w:tcPr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  <w:r w:rsidRPr="00A4263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962EC7" wp14:editId="568D4B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158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88569A" id="直線コネクタ 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42638">
              <w:rPr>
                <w:rFonts w:ascii="ＭＳ 明朝" w:eastAsia="ＭＳ 明朝" w:hAnsi="ＭＳ 明朝" w:hint="eastAsia"/>
                <w:lang w:val="x-none"/>
              </w:rPr>
              <w:t xml:space="preserve">　　　　×100＝</w:t>
            </w:r>
          </w:p>
          <w:p w:rsidR="009E0189" w:rsidRPr="00A42638" w:rsidRDefault="009E0189" w:rsidP="00C7340E">
            <w:pPr>
              <w:rPr>
                <w:rFonts w:ascii="ＭＳ 明朝" w:eastAsia="ＭＳ 明朝" w:hAnsi="ＭＳ 明朝"/>
                <w:lang w:val="x-none"/>
              </w:rPr>
            </w:pPr>
          </w:p>
        </w:tc>
      </w:tr>
    </w:tbl>
    <w:p w:rsidR="00C72ADB" w:rsidRPr="00A42638" w:rsidRDefault="009E0189" w:rsidP="009E0189">
      <w:pPr>
        <w:pStyle w:val="1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</w:rPr>
        <w:t>※直近3ヵ年について記入してください。</w:t>
      </w:r>
    </w:p>
    <w:p w:rsidR="009E0189" w:rsidRPr="00A42638" w:rsidRDefault="00F7216D" w:rsidP="009E0189">
      <w:pPr>
        <w:rPr>
          <w:rFonts w:ascii="ＭＳ 明朝" w:eastAsia="ＭＳ 明朝" w:hAnsi="ＭＳ 明朝"/>
          <w:lang w:val="x-none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:rsidR="009D37A4" w:rsidRDefault="00F7216D" w:rsidP="0057399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lang w:val="x-none"/>
        </w:rPr>
        <w:t>※売上高</w:t>
      </w:r>
      <w:r w:rsidR="009E0189" w:rsidRPr="00A42638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sectPr w:rsidR="009D37A4" w:rsidSect="00CB6A2C">
      <w:headerReference w:type="default" r:id="rId8"/>
      <w:footerReference w:type="default" r:id="rId9"/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9D" w:rsidRDefault="000C4A9D">
      <w:r>
        <w:separator/>
      </w:r>
    </w:p>
  </w:endnote>
  <w:endnote w:type="continuationSeparator" w:id="0">
    <w:p w:rsidR="000C4A9D" w:rsidRDefault="000C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0E" w:rsidRPr="003537F8" w:rsidRDefault="00C7340E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9D" w:rsidRDefault="000C4A9D">
      <w:r>
        <w:separator/>
      </w:r>
    </w:p>
  </w:footnote>
  <w:footnote w:type="continuationSeparator" w:id="0">
    <w:p w:rsidR="000C4A9D" w:rsidRDefault="000C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8E" w:rsidRPr="002C558E" w:rsidRDefault="005E3EB0" w:rsidP="002C558E">
    <w:pPr>
      <w:pStyle w:val="ac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  <w:lang w:eastAsia="ja-JP"/>
      </w:rPr>
      <w:t>（様式第８号）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B10E9"/>
    <w:rsid w:val="000C001E"/>
    <w:rsid w:val="000C4A9D"/>
    <w:rsid w:val="000C57E4"/>
    <w:rsid w:val="000C58B3"/>
    <w:rsid w:val="000C5DC0"/>
    <w:rsid w:val="000D10D9"/>
    <w:rsid w:val="000D1782"/>
    <w:rsid w:val="000D1AAA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558E"/>
    <w:rsid w:val="002C7C86"/>
    <w:rsid w:val="002D1464"/>
    <w:rsid w:val="002D4A25"/>
    <w:rsid w:val="002D6C8C"/>
    <w:rsid w:val="002D7962"/>
    <w:rsid w:val="002F2C5F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193D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997"/>
    <w:rsid w:val="00573B30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3EB0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02C8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5B9A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DBB"/>
    <w:rsid w:val="009B700D"/>
    <w:rsid w:val="009C2073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B4F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2E66"/>
    <w:rsid w:val="00B164EF"/>
    <w:rsid w:val="00B16650"/>
    <w:rsid w:val="00B22DC9"/>
    <w:rsid w:val="00B342BC"/>
    <w:rsid w:val="00B35417"/>
    <w:rsid w:val="00B4109F"/>
    <w:rsid w:val="00B51913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ADB"/>
    <w:rsid w:val="00C7340E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0A8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D6F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16D"/>
    <w:rsid w:val="00F72579"/>
    <w:rsid w:val="00F741A9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FEC3E"/>
  <w15:docId w15:val="{E76545BE-5BA3-496B-A3D9-DE82629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9CC4-8A9C-406A-94A4-99DAAE9F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2018-09-27T07:53:00Z</cp:lastPrinted>
  <dcterms:created xsi:type="dcterms:W3CDTF">2018-09-20T01:33:00Z</dcterms:created>
  <dcterms:modified xsi:type="dcterms:W3CDTF">2019-03-13T04:36:00Z</dcterms:modified>
</cp:coreProperties>
</file>